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52387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207" y="21246"/>
                <wp:lineTo x="21207" y="0"/>
                <wp:lineTo x="0" y="0"/>
              </wp:wrapPolygon>
            </wp:wrapTight>
            <wp:docPr id="21" name="Obrázek 21" descr="Karlovarský kraj náz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rlovarský kraj náze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2C3" w:rsidRPr="009A42C3" w:rsidRDefault="009A42C3" w:rsidP="009A42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cs-CZ"/>
        </w:rPr>
        <w:t>Policie České republiky – KŘP Karlovarského kraje</w:t>
      </w:r>
    </w:p>
    <w:p w:rsidR="009A42C3" w:rsidRPr="009A42C3" w:rsidRDefault="009A42C3" w:rsidP="009A42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cs-CZ"/>
        </w:rPr>
        <w:t>Evropský den proti vloupání</w:t>
      </w:r>
    </w:p>
    <w:p w:rsid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KARLOVARSKÝ KRAJ – Policisté upozorňují na zabezpečení objektů před dovolenými. </w:t>
      </w:r>
    </w:p>
    <w:p w:rsid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Léto je již v plném proudu a před námi jsou letní prázdniny - čas odpočinku a dovolených, na který se těší každý z nás. V tomto období odjíždíme pryč ze svých domovů na několik dní, a proto bychom chtěli v rámci Evropského dne proti vloupání, který je v povědomí již pátým rokem, připomenout pár informací a rad k zabezpečení našeho obydlí.</w:t>
      </w: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bookmarkStart w:id="0" w:name="_GoBack"/>
      <w:bookmarkEnd w:id="0"/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Ministerstvo vnitra ČR, ve spolupráci s Policií ČR, nechalo za účelem kampaně zpracovat 4 nové na sebe navazující </w:t>
      </w:r>
      <w:proofErr w:type="spellStart"/>
      <w:r w:rsidRPr="009A42C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cs-CZ"/>
        </w:rPr>
        <w:t>videospoty</w:t>
      </w:r>
      <w:proofErr w:type="spellEnd"/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. První z nich se věnuje obecně kvalitnímu zabezpečení domácnosti. Druhý </w:t>
      </w:r>
      <w:proofErr w:type="spellStart"/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videospot</w:t>
      </w:r>
      <w:proofErr w:type="spellEnd"/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doporučuje, jak vhodně ochránit domov před odjezdem na dovolenou. Na něj navazuje třetí spot s tématem, jak vzbudit dojem obydlené domácnosti, když nejste doma. Poslední z nich je zaměřený na skutečnost, kdy přeci jen došlo k vloupání do domácnosti a jaká základní pravidla v takovém případě dodržovat. </w:t>
      </w:r>
    </w:p>
    <w:p w:rsid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Výše uvedené materiály budou postupně zveřejňovány na </w:t>
      </w:r>
      <w:proofErr w:type="spellStart"/>
      <w:r w:rsidRPr="009A42C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cs-CZ"/>
        </w:rPr>
        <w:t>Twitteru</w:t>
      </w:r>
      <w:proofErr w:type="spellEnd"/>
      <w:r w:rsidRPr="009A42C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cs-CZ"/>
        </w:rPr>
        <w:t xml:space="preserve"> MV ČR</w:t>
      </w: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 (</w:t>
      </w:r>
      <w:hyperlink r:id="rId6" w:history="1">
        <w:r w:rsidRPr="009A42C3">
          <w:rPr>
            <w:rFonts w:ascii="Times New Roman" w:eastAsia="Times New Roman" w:hAnsi="Times New Roman" w:cs="Times New Roman"/>
            <w:b/>
            <w:bCs/>
            <w:color w:val="0065A4"/>
            <w:sz w:val="24"/>
            <w:szCs w:val="24"/>
            <w:u w:val="single"/>
            <w:lang w:eastAsia="cs-CZ"/>
          </w:rPr>
          <w:t>@vnitro</w:t>
        </w:r>
      </w:hyperlink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) a po jejich zveřejnění budou rovněž k dispozici na </w:t>
      </w:r>
      <w:hyperlink r:id="rId7" w:history="1">
        <w:r w:rsidRPr="009A42C3">
          <w:rPr>
            <w:rFonts w:ascii="Times New Roman" w:eastAsia="Times New Roman" w:hAnsi="Times New Roman" w:cs="Times New Roman"/>
            <w:b/>
            <w:bCs/>
            <w:color w:val="0065A4"/>
            <w:sz w:val="24"/>
            <w:szCs w:val="24"/>
            <w:u w:val="single"/>
            <w:lang w:eastAsia="cs-CZ"/>
          </w:rPr>
          <w:t>www.stopvloupani.cz</w:t>
        </w:r>
      </w:hyperlink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 a </w:t>
      </w:r>
      <w:hyperlink r:id="rId8" w:history="1">
        <w:r w:rsidRPr="009A42C3">
          <w:rPr>
            <w:rFonts w:ascii="Times New Roman" w:eastAsia="Times New Roman" w:hAnsi="Times New Roman" w:cs="Times New Roman"/>
            <w:b/>
            <w:bCs/>
            <w:color w:val="0065A4"/>
            <w:sz w:val="24"/>
            <w:szCs w:val="24"/>
            <w:u w:val="single"/>
            <w:lang w:eastAsia="cs-CZ"/>
          </w:rPr>
          <w:t>www.prevencekriminality.cz</w:t>
        </w:r>
      </w:hyperlink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cs-CZ"/>
        </w:rPr>
        <w:t xml:space="preserve">„Policisté se dnes a denně setkávají s následky vloupání do různých typů objektů a vnímáme, že pro oběti jsou mnohdy závažnější emocionální dopady těchto skutků, než majetková újma. Dlouhodobě se v rámci preventivních aktivit snažíme vštěpovat veřejnosti jednoduché zásady, jak případného pachatele od vloupání odradit. Základní postupy jsou totiž velmi jednoduché. Například zamknout dveře nebo zavřít </w:t>
      </w:r>
      <w:proofErr w:type="spellStart"/>
      <w:r w:rsidRPr="009A42C3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cs-CZ"/>
        </w:rPr>
        <w:t>ventilačku</w:t>
      </w:r>
      <w:proofErr w:type="spellEnd"/>
      <w:r w:rsidRPr="009A42C3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cs-CZ"/>
        </w:rPr>
        <w:t xml:space="preserve"> před odchodem z domova vůbec nic nestojí a může mnohému zabránit“</w:t>
      </w: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, apeluje na důležitost základního zabezpečení zamykáním plk. Mgr. Zuzana </w:t>
      </w:r>
      <w:proofErr w:type="spellStart"/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Pidrmanová</w:t>
      </w:r>
      <w:proofErr w:type="spellEnd"/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, vedoucí odboru prevence Policejního prezidia ČR.</w:t>
      </w:r>
    </w:p>
    <w:p w:rsid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 </w:t>
      </w:r>
      <w:r w:rsidRPr="009A42C3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cs-CZ"/>
        </w:rPr>
        <w:t xml:space="preserve">„Po klidnějších (z pohledu kriminality) </w:t>
      </w:r>
      <w:proofErr w:type="spellStart"/>
      <w:r w:rsidRPr="009A42C3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cs-CZ"/>
        </w:rPr>
        <w:t>covidových</w:t>
      </w:r>
      <w:proofErr w:type="spellEnd"/>
      <w:r w:rsidRPr="009A42C3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  <w:lang w:eastAsia="cs-CZ"/>
        </w:rPr>
        <w:t xml:space="preserve"> letech opět zažíváme nárůst kriminality, kdy největší podíl na celkové kriminalitě má již tradičně kriminalita majetková. Počet vloupání do bytů a rodinných domů se ve srovnání s rokem 2021 zvýšil o více než 10 %.  Tato kampaň upozorňuje na skutečnost, že lidé mají k dispozici možnosti, jak své domovy a majetek zabezpečit a že to nemusí být vůbec drahé. Vyzdvihujeme tak čtyři osvědčená a efektivní opatření a zároveň lidem doporučujeme, jak se chovat bezpečně, jaká zvláštní opatření učinit před odjezdem na dovolenou, ale také to, jak reagovat v případě, že se přeci jen stanou obětí vloupání“</w:t>
      </w: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, říká JUDr. Michal </w:t>
      </w:r>
      <w:proofErr w:type="spellStart"/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Barbořík</w:t>
      </w:r>
      <w:proofErr w:type="spellEnd"/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, ředitel odboru prevence kriminality Ministerstva vnitra.</w:t>
      </w: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V rámci této kampaně proběhla dne 21. 6. 2023 preventivní akce. Policejní </w:t>
      </w:r>
      <w:proofErr w:type="spellStart"/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preventistky</w:t>
      </w:r>
      <w:proofErr w:type="spellEnd"/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z Krajského ředitelství policie Karlovarského kraje zavítaly do obchodního domu v Sokolově, kde si pro návštěvníky připravily preventivní stánek. Návštěvníkům zde poskytly důležité informace a rady týkající se zabezpečení jejich majetku nejen před odjezdem na dovolenou. Informovaly je o aktuálních trendech v oblasti vloupání do obydlí a také připomněly celorepublikový projekt „Zabezpečte se, chraňte majetek sobě i svým sousedům“. Prohlédnout a vyzkoušet si zde návštěvníci mohli i vzory mechanických zábranných prostředků včetně zabezpečovacích prvků. Další obdobná preventivní akce proběhne dne 23. 6. 2023 v obchodním domě v Karlových Varech. </w:t>
      </w: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lastRenderedPageBreak/>
        <w:t>I když už jsou majitelé chat i rekreanti dávno ve svých chatách a prázdninových domech zabydleni, proběhly dne 15. června 2023 dvě preventivní akce, při kterých policisté v Karlovarském kraji kontrolovali chatové oblasti ohledně jejich zabezpečení. Majitelé zkontrolovaných objektů tak mohli najít o provedené kontrole lísteček, který mimo jiné obsahuje i cenné preventivní rady. Obdobné kontroly chatových oblastí budou i nadále pokračovat po celém Karlovarském kraji.</w:t>
      </w: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cs-CZ"/>
        </w:rPr>
        <w:t>I v letošním roce opětovně připomínáme pár základních pravidel, které je třeba mít na paměti kdykoliv odcházíte nebo odjíždíte z domova:</w:t>
      </w: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1. Neupozorňujte nikdy na svou nepřítomnost na sociálních sítích a nechlubte se ve svém okolí odjezdem z domova.</w:t>
      </w: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2. Chraňte své cennosti a pocit osobního bezpečí. Nenechte si vloupáním pachatele narušit integritu Vašeho domova a soukromí.</w:t>
      </w: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3. Nastavte si kontrolu nad svým domovem se sousedy, kteří Vám na něj dohlédnou, pravidelně vybírají poštovní schránku a zalévají květiny.</w:t>
      </w: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4. Zabezpečení a dohled velmi pomáhají. Ale nejdůležitější jsou opatření, která vás nic nestojí. Nezapomínejte uzamknout všechny vstupy, zavírejte okna, klíče nenechávejte volně dostupné. Nevěřili byste, kolik lidí takto zlodějům i v dnešní době stále ještě svou nedbalostí napomáhá.</w:t>
      </w:r>
    </w:p>
    <w:p w:rsid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5. Pokud po návratu domů zjistíte, že se k Vám někdo vloupal, nikdy nevstupujte sami dovnitř. Pachatel může být ještě na místě a Vy můžete znehodnotit případné stopy. Neprodleně proto volejte linku tísňového volání 158.</w:t>
      </w: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Více informací k zabezpečení objektů jsou pro všechny zájemce dostupné na webových stránkách </w:t>
      </w:r>
      <w:hyperlink r:id="rId9" w:history="1">
        <w:r w:rsidRPr="009A42C3">
          <w:rPr>
            <w:rFonts w:ascii="Times New Roman" w:eastAsia="Times New Roman" w:hAnsi="Times New Roman" w:cs="Times New Roman"/>
            <w:b/>
            <w:bCs/>
            <w:color w:val="0065A4"/>
            <w:sz w:val="24"/>
            <w:szCs w:val="24"/>
            <w:u w:val="single"/>
            <w:lang w:eastAsia="cs-CZ"/>
          </w:rPr>
          <w:t>www.stopvloupani.cz</w:t>
        </w:r>
      </w:hyperlink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 Dále rovněž na webových stránkách projektu „</w:t>
      </w:r>
      <w:r w:rsidRPr="009A42C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cs-CZ"/>
        </w:rPr>
        <w:t>Zabezpečte se</w:t>
      </w: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“ (</w:t>
      </w:r>
      <w:hyperlink r:id="rId10" w:history="1">
        <w:r w:rsidRPr="009A42C3">
          <w:rPr>
            <w:rFonts w:ascii="Times New Roman" w:eastAsia="Times New Roman" w:hAnsi="Times New Roman" w:cs="Times New Roman"/>
            <w:b/>
            <w:bCs/>
            <w:color w:val="0065A4"/>
            <w:sz w:val="24"/>
            <w:szCs w:val="24"/>
            <w:u w:val="single"/>
            <w:lang w:eastAsia="cs-CZ"/>
          </w:rPr>
          <w:t>www.policie.cz/zabezpectese</w:t>
        </w:r>
      </w:hyperlink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), kde budete moci hledat potřebné informace a rady v nejbližších dnech. K dispozici je rovněž </w:t>
      </w:r>
      <w:r w:rsidRPr="009A42C3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cs-CZ"/>
        </w:rPr>
        <w:t>nový Katalog doporučených výrobků</w:t>
      </w: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 k účinné ochraně osob a majetku v rezidenčních a komerčních objektech všech kategorií, vypracovaný Cechem mechanických zámkových systémů ČR ve spolupráci s OPK MV ČR a PČR, viz </w:t>
      </w:r>
      <w:hyperlink r:id="rId11" w:history="1">
        <w:r w:rsidRPr="009A42C3">
          <w:rPr>
            <w:rFonts w:ascii="Times New Roman" w:eastAsia="Times New Roman" w:hAnsi="Times New Roman" w:cs="Times New Roman"/>
            <w:b/>
            <w:bCs/>
            <w:color w:val="0065A4"/>
            <w:sz w:val="24"/>
            <w:szCs w:val="24"/>
            <w:u w:val="single"/>
            <w:lang w:eastAsia="cs-CZ"/>
          </w:rPr>
          <w:t>https://cmzs.cz/cs/katalog-vyrobku</w:t>
        </w:r>
      </w:hyperlink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</w:t>
      </w: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kpt. Bc. Zuzana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Churaňová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br/>
        <w:t>23</w:t>
      </w:r>
      <w:r w:rsidRPr="009A42C3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. 6. 2022</w:t>
      </w:r>
    </w:p>
    <w:p w:rsidR="009A42C3" w:rsidRPr="009A42C3" w:rsidRDefault="009A42C3" w:rsidP="009A42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5F5F"/>
          <w:sz w:val="24"/>
          <w:szCs w:val="24"/>
          <w:lang w:eastAsia="cs-CZ"/>
        </w:rPr>
      </w:pPr>
    </w:p>
    <w:p w:rsidR="003F4E04" w:rsidRPr="009A42C3" w:rsidRDefault="003F4E04" w:rsidP="009A4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4E04" w:rsidRPr="009A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8226B"/>
    <w:multiLevelType w:val="multilevel"/>
    <w:tmpl w:val="2632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616DC"/>
    <w:multiLevelType w:val="multilevel"/>
    <w:tmpl w:val="72BC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1088D"/>
    <w:multiLevelType w:val="multilevel"/>
    <w:tmpl w:val="5576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C3"/>
    <w:rsid w:val="003F4E04"/>
    <w:rsid w:val="009A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45F3"/>
  <w15:chartTrackingRefBased/>
  <w15:docId w15:val="{1C3CB19D-A6D6-4E9C-A582-3F90D69A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A4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A4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A42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A42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2C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42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42C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A42C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A42C3"/>
    <w:rPr>
      <w:color w:val="0000FF"/>
      <w:u w:val="single"/>
    </w:rPr>
  </w:style>
  <w:style w:type="character" w:customStyle="1" w:styleId="img2">
    <w:name w:val="img2"/>
    <w:basedOn w:val="Standardnpsmoodstavce"/>
    <w:rsid w:val="009A42C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A42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A42C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A42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A42C3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shortcuts">
    <w:name w:val="shortcuts"/>
    <w:basedOn w:val="Normln"/>
    <w:rsid w:val="009A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42C3"/>
    <w:rPr>
      <w:b/>
      <w:bCs/>
    </w:rPr>
  </w:style>
  <w:style w:type="paragraph" w:customStyle="1" w:styleId="breadcrumbs">
    <w:name w:val="breadcrumbs"/>
    <w:basedOn w:val="Normln"/>
    <w:rsid w:val="009A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A42C3"/>
    <w:rPr>
      <w:i/>
      <w:iCs/>
    </w:rPr>
  </w:style>
  <w:style w:type="character" w:customStyle="1" w:styleId="newwindow">
    <w:name w:val="newwindow"/>
    <w:basedOn w:val="Standardnpsmoodstavce"/>
    <w:rsid w:val="009A42C3"/>
  </w:style>
  <w:style w:type="paragraph" w:customStyle="1" w:styleId="galthumb">
    <w:name w:val="galthumb"/>
    <w:basedOn w:val="Normln"/>
    <w:rsid w:val="009A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almargin">
    <w:name w:val="galmargin"/>
    <w:basedOn w:val="Normln"/>
    <w:rsid w:val="009A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ight">
    <w:name w:val="right"/>
    <w:basedOn w:val="Normln"/>
    <w:rsid w:val="009A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ites">
    <w:name w:val="sites"/>
    <w:basedOn w:val="Normln"/>
    <w:rsid w:val="009A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nners">
    <w:name w:val="banners"/>
    <w:basedOn w:val="Normln"/>
    <w:rsid w:val="009A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pyright">
    <w:name w:val="copyright"/>
    <w:basedOn w:val="Normln"/>
    <w:rsid w:val="009A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ks">
    <w:name w:val="links"/>
    <w:basedOn w:val="Normln"/>
    <w:rsid w:val="009A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9668">
          <w:marLeft w:val="27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5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0667">
              <w:marLeft w:val="27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5900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79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443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4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031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7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8645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4616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529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8007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0088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1993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0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9499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544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5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7744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3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encekriminality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opvloupani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vnitro" TargetMode="External"/><Relationship Id="rId11" Type="http://schemas.openxmlformats.org/officeDocument/2006/relationships/hyperlink" Target="https://cmzs.cz/cs/katalog-vyrobk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policie.cz/zabezpecte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opvloupan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TÝŘOVÁ Zuzana</dc:creator>
  <cp:keywords/>
  <dc:description/>
  <cp:lastModifiedBy>TÝŘOVÁ Zuzana</cp:lastModifiedBy>
  <cp:revision>1</cp:revision>
  <dcterms:created xsi:type="dcterms:W3CDTF">2023-06-23T06:48:00Z</dcterms:created>
  <dcterms:modified xsi:type="dcterms:W3CDTF">2023-06-23T06:50:00Z</dcterms:modified>
</cp:coreProperties>
</file>